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C97" w:rsidRPr="00AA1698" w:rsidRDefault="00D42C97" w:rsidP="00D42C97">
      <w:pPr>
        <w:widowControl/>
        <w:spacing w:before="100" w:beforeAutospacing="1" w:after="100" w:afterAutospacing="1"/>
        <w:ind w:right="320"/>
        <w:jc w:val="left"/>
        <w:rPr>
          <w:rFonts w:ascii="仿宋_GB2312" w:eastAsia="仿宋_GB2312" w:hAnsi="Calibri" w:cs="仿宋_GB2312"/>
          <w:kern w:val="0"/>
          <w:sz w:val="32"/>
          <w:szCs w:val="32"/>
        </w:rPr>
      </w:pPr>
      <w:r w:rsidRPr="00AA1698">
        <w:rPr>
          <w:rFonts w:ascii="仿宋_GB2312" w:eastAsia="仿宋_GB2312" w:hAnsi="Calibri" w:cs="仿宋_GB2312" w:hint="eastAsia"/>
          <w:kern w:val="0"/>
          <w:sz w:val="32"/>
          <w:szCs w:val="32"/>
        </w:rPr>
        <w:t>附件3：</w:t>
      </w:r>
    </w:p>
    <w:p w:rsidR="00D42C97" w:rsidRPr="00AA1698" w:rsidRDefault="00D42C97" w:rsidP="00D42C97">
      <w:pPr>
        <w:tabs>
          <w:tab w:val="left" w:pos="2985"/>
        </w:tabs>
        <w:jc w:val="center"/>
        <w:rPr>
          <w:rFonts w:ascii="黑体" w:eastAsia="黑体"/>
          <w:sz w:val="32"/>
          <w:szCs w:val="32"/>
        </w:rPr>
      </w:pPr>
      <w:bookmarkStart w:id="0" w:name="_GoBack"/>
      <w:r w:rsidRPr="00AA1698">
        <w:rPr>
          <w:rFonts w:ascii="黑体" w:eastAsia="黑体" w:hint="eastAsia"/>
          <w:sz w:val="32"/>
          <w:szCs w:val="32"/>
        </w:rPr>
        <w:t>2016年创新型初创企业备案数量指导表</w:t>
      </w:r>
    </w:p>
    <w:tbl>
      <w:tblPr>
        <w:tblW w:w="71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6"/>
        <w:gridCol w:w="3044"/>
        <w:gridCol w:w="2976"/>
      </w:tblGrid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bookmarkEnd w:id="0"/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黑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黑体" w:hAnsi="Times New Roman" w:cs="Times New Roman"/>
                <w:kern w:val="0"/>
                <w:sz w:val="32"/>
                <w:szCs w:val="32"/>
              </w:rPr>
              <w:t>序号</w:t>
            </w:r>
          </w:p>
        </w:tc>
        <w:tc>
          <w:tcPr>
            <w:tcW w:w="3044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黑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黑体" w:hAnsi="Times New Roman" w:cs="Times New Roman"/>
                <w:kern w:val="0"/>
                <w:sz w:val="32"/>
                <w:szCs w:val="32"/>
              </w:rPr>
              <w:t>所属地</w:t>
            </w:r>
          </w:p>
        </w:tc>
        <w:tc>
          <w:tcPr>
            <w:tcW w:w="297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黑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黑体" w:hAnsi="Times New Roman" w:cs="Times New Roman"/>
                <w:kern w:val="0"/>
                <w:sz w:val="32"/>
                <w:szCs w:val="32"/>
              </w:rPr>
              <w:t>数</w:t>
            </w:r>
            <w:r w:rsidRPr="00AA1698">
              <w:rPr>
                <w:rFonts w:ascii="Times New Roman" w:eastAsia="黑体" w:hAnsi="Times New Roman" w:cs="Times New Roman" w:hint="eastAsia"/>
                <w:kern w:val="0"/>
                <w:sz w:val="32"/>
                <w:szCs w:val="32"/>
              </w:rPr>
              <w:t>量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海曙区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20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2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江东区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20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3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江北区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130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4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镇海区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130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5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北仑区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200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6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鄞州区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280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7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余姚市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200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8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慈溪市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200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9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奉化市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130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10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宁海县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130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11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象山县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130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12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高新区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155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13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杭州湾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30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14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保税区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20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15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东钱湖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16</w:t>
            </w:r>
          </w:p>
        </w:tc>
        <w:tc>
          <w:tcPr>
            <w:tcW w:w="3044" w:type="dxa"/>
            <w:shd w:val="clear" w:color="auto" w:fill="auto"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大榭岛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  <w:t>0</w:t>
            </w:r>
          </w:p>
        </w:tc>
      </w:tr>
      <w:tr w:rsidR="00D42C97" w:rsidRPr="00AA1698" w:rsidTr="008B42CE">
        <w:trPr>
          <w:trHeight w:val="510"/>
          <w:jc w:val="center"/>
        </w:trPr>
        <w:tc>
          <w:tcPr>
            <w:tcW w:w="4160" w:type="dxa"/>
            <w:gridSpan w:val="2"/>
            <w:shd w:val="clear" w:color="auto" w:fill="auto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ind w:right="529"/>
              <w:jc w:val="right"/>
              <w:rPr>
                <w:rFonts w:ascii="仿宋_GB2312" w:eastAsia="仿宋_GB2312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仿宋_GB2312" w:eastAsia="仿宋_GB2312" w:hAnsi="Times New Roman" w:cs="Times New Roman" w:hint="eastAsia"/>
                <w:kern w:val="0"/>
                <w:sz w:val="32"/>
                <w:szCs w:val="32"/>
              </w:rPr>
              <w:t>合计（家）</w:t>
            </w:r>
          </w:p>
        </w:tc>
        <w:tc>
          <w:tcPr>
            <w:tcW w:w="2976" w:type="dxa"/>
            <w:shd w:val="clear" w:color="000000" w:fill="FFFFFF"/>
            <w:noWrap/>
            <w:vAlign w:val="center"/>
            <w:hideMark/>
          </w:tcPr>
          <w:p w:rsidR="00D42C97" w:rsidRPr="00AA1698" w:rsidRDefault="00D42C97" w:rsidP="008B42CE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32"/>
                <w:szCs w:val="32"/>
              </w:rPr>
            </w:pPr>
            <w:r w:rsidRPr="00AA1698">
              <w:rPr>
                <w:rFonts w:ascii="Times New Roman" w:eastAsia="宋体" w:hAnsi="Times New Roman" w:cs="Times New Roman" w:hint="eastAsia"/>
                <w:kern w:val="0"/>
                <w:sz w:val="32"/>
                <w:szCs w:val="32"/>
              </w:rPr>
              <w:t>1775</w:t>
            </w:r>
          </w:p>
        </w:tc>
      </w:tr>
    </w:tbl>
    <w:p w:rsidR="00D42C97" w:rsidRPr="00AA1698" w:rsidRDefault="00D42C97" w:rsidP="00D42C97">
      <w:pPr>
        <w:rPr>
          <w:rFonts w:ascii="宋体" w:hAnsi="宋体"/>
          <w:b/>
        </w:rPr>
      </w:pPr>
    </w:p>
    <w:p w:rsidR="007253ED" w:rsidRDefault="007253ED"/>
    <w:sectPr w:rsidR="007253ED" w:rsidSect="00D24BB5">
      <w:pgSz w:w="11907" w:h="16839" w:code="9"/>
      <w:pgMar w:top="1440" w:right="1797" w:bottom="1440" w:left="1797" w:header="851" w:footer="992" w:gutter="0"/>
      <w:cols w:space="425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C97"/>
    <w:rsid w:val="007253ED"/>
    <w:rsid w:val="00D4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7FABAF-DF22-402F-B484-37466F8A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C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章莉波</dc:creator>
  <cp:keywords/>
  <dc:description/>
  <cp:lastModifiedBy>章莉波</cp:lastModifiedBy>
  <cp:revision>1</cp:revision>
  <dcterms:created xsi:type="dcterms:W3CDTF">2016-04-11T08:37:00Z</dcterms:created>
  <dcterms:modified xsi:type="dcterms:W3CDTF">2016-04-11T08:37:00Z</dcterms:modified>
</cp:coreProperties>
</file>